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A41D" w14:textId="1E9D8E68" w:rsidR="004805C1" w:rsidRDefault="00291881" w:rsidP="00291881">
      <w:pPr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7DAAAB01" wp14:editId="5552E34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90775" cy="122999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5C1">
        <w:rPr>
          <w:rFonts w:asciiTheme="majorHAnsi" w:hAnsiTheme="majorHAnsi" w:cstheme="majorHAnsi"/>
          <w:color w:val="333333"/>
          <w:shd w:val="clear" w:color="auto" w:fill="FFFFFF"/>
        </w:rPr>
        <w:t xml:space="preserve">Professionell zusammengestellte Duftmischungen können ebenso wie Klangschalen oder Stimmgabeln zu Anregung körperlicher und energetischer Ausgeglichenheit </w:t>
      </w:r>
      <w:r w:rsidR="005179F8">
        <w:rPr>
          <w:rFonts w:asciiTheme="majorHAnsi" w:hAnsiTheme="majorHAnsi" w:cstheme="majorHAnsi"/>
          <w:color w:val="333333"/>
          <w:shd w:val="clear" w:color="auto" w:fill="FFFFFF"/>
        </w:rPr>
        <w:t>beitragen</w:t>
      </w:r>
      <w:r w:rsidR="004805C1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30F98201" w14:textId="28E812C7" w:rsidR="00D50857" w:rsidRDefault="00706C56" w:rsidP="00291881">
      <w:pPr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In meiner Wohlfühlpraxis </w:t>
      </w:r>
      <w:r w:rsidR="004805C1">
        <w:rPr>
          <w:rFonts w:asciiTheme="majorHAnsi" w:hAnsiTheme="majorHAnsi" w:cstheme="majorHAnsi"/>
          <w:color w:val="333333"/>
          <w:shd w:val="clear" w:color="auto" w:fill="FFFFFF"/>
        </w:rPr>
        <w:t>verbinde</w:t>
      </w:r>
      <w:r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 ich</w:t>
      </w:r>
      <w:r w:rsidR="004805C1">
        <w:rPr>
          <w:rFonts w:asciiTheme="majorHAnsi" w:hAnsiTheme="majorHAnsi" w:cstheme="majorHAnsi"/>
          <w:color w:val="333333"/>
          <w:shd w:val="clear" w:color="auto" w:fill="FFFFFF"/>
        </w:rPr>
        <w:t xml:space="preserve"> als Diplomierte Aromapraktikerin und Humanenergetikerin </w:t>
      </w:r>
      <w:r w:rsidR="00D50857">
        <w:rPr>
          <w:rFonts w:asciiTheme="majorHAnsi" w:hAnsiTheme="majorHAnsi" w:cstheme="majorHAnsi"/>
          <w:color w:val="333333"/>
          <w:shd w:val="clear" w:color="auto" w:fill="FFFFFF"/>
        </w:rPr>
        <w:t xml:space="preserve">die positiven Eigenschaften aus den Bereichen Duft und Klang. Damit besteht die Möglichkeit, durch verschiedenste individuell abgestimmte Anwendungen das Energiesystem neu zu strukturieren und das persönliche Wohlbefinden zu steigern. </w:t>
      </w:r>
    </w:p>
    <w:p w14:paraId="1DD5FED4" w14:textId="4BACF913" w:rsidR="00B66944" w:rsidRPr="005C0918" w:rsidRDefault="00B66944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5C0918">
        <w:rPr>
          <w:rFonts w:asciiTheme="majorHAnsi" w:hAnsiTheme="majorHAnsi" w:cstheme="majorHAnsi"/>
          <w:color w:val="333333"/>
          <w:shd w:val="clear" w:color="auto" w:fill="FFFFFF"/>
        </w:rPr>
        <w:t>Meine Angebote reichen über Aroma</w:t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beratung, </w:t>
      </w:r>
      <w:proofErr w:type="spellStart"/>
      <w:r w:rsidRPr="005C0918">
        <w:rPr>
          <w:rFonts w:asciiTheme="majorHAnsi" w:hAnsiTheme="majorHAnsi" w:cstheme="majorHAnsi"/>
          <w:color w:val="333333"/>
          <w:shd w:val="clear" w:color="auto" w:fill="FFFFFF"/>
        </w:rPr>
        <w:t>Körperbalancing</w:t>
      </w:r>
      <w:proofErr w:type="spellEnd"/>
      <w:r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, Klangschalen </w:t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>und Stimmgabel-</w:t>
      </w:r>
      <w:r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Anwendungen </w:t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und </w:t>
      </w:r>
      <w:r w:rsidRPr="005C0918">
        <w:rPr>
          <w:rFonts w:asciiTheme="majorHAnsi" w:hAnsiTheme="majorHAnsi" w:cstheme="majorHAnsi"/>
          <w:color w:val="333333"/>
          <w:shd w:val="clear" w:color="auto" w:fill="FFFFFF"/>
        </w:rPr>
        <w:t>Klangreisen</w:t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>.</w:t>
      </w:r>
    </w:p>
    <w:p w14:paraId="359DBD12" w14:textId="7E9FF37C" w:rsidR="00B66944" w:rsidRPr="005C0918" w:rsidRDefault="00291881" w:rsidP="00291881">
      <w:pPr>
        <w:spacing w:after="120"/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1F9C5D5" wp14:editId="545287A2">
            <wp:simplePos x="0" y="0"/>
            <wp:positionH relativeFrom="margin">
              <wp:posOffset>5022215</wp:posOffset>
            </wp:positionH>
            <wp:positionV relativeFrom="paragraph">
              <wp:posOffset>9525</wp:posOffset>
            </wp:positionV>
            <wp:extent cx="1196340" cy="154305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8" t="9758" r="21900" b="40618"/>
                    <a:stretch/>
                  </pic:blipFill>
                  <pic:spPr bwMode="auto">
                    <a:xfrm>
                      <a:off x="0" y="0"/>
                      <a:ext cx="11963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Nähere Informationen dazu finden Sie </w:t>
      </w:r>
      <w:r w:rsidR="005C0918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auch </w:t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unter </w:t>
      </w:r>
      <w:hyperlink r:id="rId7" w:history="1">
        <w:r w:rsidR="002D3ABC" w:rsidRPr="005C0918">
          <w:rPr>
            <w:color w:val="333333"/>
          </w:rPr>
          <w:t>www.hom-praxis.at</w:t>
        </w:r>
      </w:hyperlink>
      <w:r w:rsidR="00A21624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="005C0918" w:rsidRPr="005C0918">
        <w:rPr>
          <w:rFonts w:asciiTheme="majorHAnsi" w:hAnsiTheme="majorHAnsi" w:cstheme="majorHAnsi"/>
          <w:color w:val="333333"/>
          <w:shd w:val="clear" w:color="auto" w:fill="FFFFFF"/>
        </w:rPr>
        <w:t>oder Sie sprechen mich einfach persönlich an.</w:t>
      </w:r>
    </w:p>
    <w:p w14:paraId="7F6B1BE6" w14:textId="4C6469A5" w:rsidR="00B66944" w:rsidRPr="005C0918" w:rsidRDefault="00B66944" w:rsidP="00291881">
      <w:pPr>
        <w:spacing w:after="120"/>
        <w:rPr>
          <w:rFonts w:asciiTheme="majorHAnsi" w:hAnsiTheme="majorHAnsi" w:cstheme="majorHAnsi"/>
          <w:color w:val="333333"/>
          <w:shd w:val="clear" w:color="auto" w:fill="FFFFFF"/>
        </w:rPr>
      </w:pPr>
      <w:r w:rsidRPr="005C0918">
        <w:rPr>
          <w:rFonts w:asciiTheme="majorHAnsi" w:hAnsiTheme="majorHAnsi" w:cstheme="majorHAnsi"/>
          <w:color w:val="333333"/>
          <w:shd w:val="clear" w:color="auto" w:fill="FFFFFF"/>
        </w:rPr>
        <w:t>Termine nach telefonischer Vereinbarung</w:t>
      </w:r>
      <w:r w:rsidR="002D3ABC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 unter</w:t>
      </w:r>
      <w:r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 0676/3188477</w:t>
      </w:r>
    </w:p>
    <w:p w14:paraId="7A677A88" w14:textId="3BFEC188" w:rsidR="00A21624" w:rsidRDefault="00A21624" w:rsidP="00291881">
      <w:pPr>
        <w:spacing w:after="0"/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 xml:space="preserve">Martina Hochecker </w:t>
      </w:r>
    </w:p>
    <w:p w14:paraId="3DB9D7E9" w14:textId="6521572D" w:rsidR="00A21624" w:rsidRDefault="00A21624" w:rsidP="00291881">
      <w:pPr>
        <w:spacing w:after="0"/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  <w:color w:val="333333"/>
          <w:shd w:val="clear" w:color="auto" w:fill="FFFFFF"/>
        </w:rPr>
        <w:t xml:space="preserve">Dipl. Aromapraktikerin und Humanenergetikerin </w:t>
      </w:r>
    </w:p>
    <w:p w14:paraId="0302168D" w14:textId="3B04716B" w:rsidR="00A21624" w:rsidRDefault="001B0861" w:rsidP="00291881">
      <w:pPr>
        <w:spacing w:after="0"/>
        <w:rPr>
          <w:rFonts w:asciiTheme="majorHAnsi" w:hAnsiTheme="majorHAnsi" w:cstheme="majorHAnsi"/>
          <w:color w:val="333333"/>
          <w:shd w:val="clear" w:color="auto" w:fill="FFFFFF"/>
        </w:rPr>
      </w:pPr>
      <w:r w:rsidRPr="005C0918">
        <w:rPr>
          <w:rFonts w:asciiTheme="majorHAnsi" w:hAnsiTheme="majorHAnsi" w:cstheme="majorHAnsi"/>
          <w:color w:val="333333"/>
          <w:shd w:val="clear" w:color="auto" w:fill="FFFFFF"/>
        </w:rPr>
        <w:t>Kernhofer</w:t>
      </w:r>
      <w:r w:rsidR="00A21624">
        <w:rPr>
          <w:rFonts w:asciiTheme="majorHAnsi" w:hAnsiTheme="majorHAnsi" w:cstheme="majorHAnsi"/>
          <w:color w:val="333333"/>
          <w:shd w:val="clear" w:color="auto" w:fill="FFFFFF"/>
        </w:rPr>
        <w:t xml:space="preserve"> S</w:t>
      </w:r>
      <w:r w:rsidRPr="005C0918">
        <w:rPr>
          <w:rFonts w:asciiTheme="majorHAnsi" w:hAnsiTheme="majorHAnsi" w:cstheme="majorHAnsi"/>
          <w:color w:val="333333"/>
          <w:shd w:val="clear" w:color="auto" w:fill="FFFFFF"/>
        </w:rPr>
        <w:t>traße 51</w:t>
      </w:r>
    </w:p>
    <w:p w14:paraId="4B1A47E1" w14:textId="09C7D17D" w:rsidR="003552C0" w:rsidRPr="005C0918" w:rsidRDefault="001B0861" w:rsidP="00291881">
      <w:pPr>
        <w:spacing w:after="0"/>
        <w:rPr>
          <w:rFonts w:asciiTheme="majorHAnsi" w:hAnsiTheme="majorHAnsi" w:cstheme="majorHAnsi"/>
          <w:color w:val="333333"/>
          <w:shd w:val="clear" w:color="auto" w:fill="FFFFFF"/>
        </w:rPr>
      </w:pPr>
      <w:r w:rsidRPr="005C0918">
        <w:rPr>
          <w:rFonts w:asciiTheme="majorHAnsi" w:hAnsiTheme="majorHAnsi" w:cstheme="majorHAnsi"/>
          <w:color w:val="333333"/>
          <w:shd w:val="clear" w:color="auto" w:fill="FFFFFF"/>
        </w:rPr>
        <w:t>3195 Kernhof</w:t>
      </w:r>
      <w:r w:rsidR="003552C0" w:rsidRPr="005C0918">
        <w:rPr>
          <w:rFonts w:asciiTheme="majorHAnsi" w:hAnsiTheme="majorHAnsi" w:cstheme="majorHAnsi"/>
          <w:color w:val="333333"/>
          <w:shd w:val="clear" w:color="auto" w:fill="FFFFFF"/>
        </w:rPr>
        <w:t xml:space="preserve">                                      </w:t>
      </w:r>
    </w:p>
    <w:p w14:paraId="51ED9731" w14:textId="6B65D6B7" w:rsidR="00A473DA" w:rsidRDefault="00706C5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  <w:r w:rsidR="00EB0224">
        <w:rPr>
          <w:noProof/>
        </w:rPr>
        <w:t xml:space="preserve">      </w:t>
      </w:r>
      <w:r>
        <w:rPr>
          <w:noProof/>
        </w:rPr>
        <w:t xml:space="preserve">                                                                      </w:t>
      </w:r>
      <w:r w:rsidR="00884551">
        <w:rPr>
          <w:noProof/>
        </w:rPr>
        <w:t xml:space="preserve"> </w:t>
      </w:r>
      <w:r w:rsidR="00EB0224">
        <w:rPr>
          <w:noProof/>
        </w:rPr>
        <w:t xml:space="preserve">                         </w:t>
      </w:r>
      <w:r w:rsidR="00884551">
        <w:rPr>
          <w:noProof/>
        </w:rPr>
        <w:t xml:space="preserve">                </w:t>
      </w:r>
      <w:r w:rsidR="00E935C1">
        <w:rPr>
          <w:noProof/>
        </w:rPr>
        <w:t xml:space="preserve">    </w:t>
      </w:r>
      <w:r w:rsidR="00EB0224">
        <w:rPr>
          <w:noProof/>
        </w:rPr>
        <w:t xml:space="preserve">           </w:t>
      </w:r>
    </w:p>
    <w:p w14:paraId="56C1D5FF" w14:textId="4E614631" w:rsidR="00A473DA" w:rsidRDefault="00A473DA">
      <w:pPr>
        <w:rPr>
          <w:noProof/>
        </w:rPr>
      </w:pPr>
    </w:p>
    <w:p w14:paraId="2E1D7A2E" w14:textId="77777777" w:rsidR="00291881" w:rsidRDefault="00291881">
      <w:pPr>
        <w:rPr>
          <w:noProof/>
        </w:rPr>
      </w:pPr>
    </w:p>
    <w:p w14:paraId="5B689D89" w14:textId="77777777" w:rsidR="00291881" w:rsidRDefault="00291881">
      <w:pPr>
        <w:rPr>
          <w:noProof/>
        </w:rPr>
      </w:pPr>
    </w:p>
    <w:p w14:paraId="0F632C96" w14:textId="77777777" w:rsidR="00291881" w:rsidRDefault="00291881">
      <w:pPr>
        <w:rPr>
          <w:noProof/>
        </w:rPr>
      </w:pPr>
    </w:p>
    <w:p w14:paraId="6314770A" w14:textId="57706F1A" w:rsidR="00CA3D9E" w:rsidRDefault="00291881">
      <w:pPr>
        <w:rPr>
          <w:noProof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CAF5951" wp14:editId="0BA4EE6D">
            <wp:simplePos x="0" y="0"/>
            <wp:positionH relativeFrom="margin">
              <wp:posOffset>654685</wp:posOffset>
            </wp:positionH>
            <wp:positionV relativeFrom="paragraph">
              <wp:posOffset>6985</wp:posOffset>
            </wp:positionV>
            <wp:extent cx="2019935" cy="1250315"/>
            <wp:effectExtent l="0" t="0" r="0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44705C" w14:textId="539DAD4B" w:rsidR="003552C0" w:rsidRDefault="003552C0"/>
    <w:sectPr w:rsidR="003552C0" w:rsidSect="00291881">
      <w:pgSz w:w="11906" w:h="16838"/>
      <w:pgMar w:top="1417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3F"/>
    <w:rsid w:val="00041113"/>
    <w:rsid w:val="001A4432"/>
    <w:rsid w:val="001B0861"/>
    <w:rsid w:val="00291881"/>
    <w:rsid w:val="002A521F"/>
    <w:rsid w:val="002D3ABC"/>
    <w:rsid w:val="003552C0"/>
    <w:rsid w:val="004805C1"/>
    <w:rsid w:val="005179F8"/>
    <w:rsid w:val="005C0918"/>
    <w:rsid w:val="005F353F"/>
    <w:rsid w:val="0064526F"/>
    <w:rsid w:val="00706C56"/>
    <w:rsid w:val="007E06D3"/>
    <w:rsid w:val="00884551"/>
    <w:rsid w:val="00A21624"/>
    <w:rsid w:val="00A473DA"/>
    <w:rsid w:val="00B66944"/>
    <w:rsid w:val="00CA3D9E"/>
    <w:rsid w:val="00CE6390"/>
    <w:rsid w:val="00D50857"/>
    <w:rsid w:val="00E935C1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694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694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91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694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694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91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m-praxis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Hochreiter Christian</dc:creator>
  <cp:lastModifiedBy>Hochreiter Christian</cp:lastModifiedBy>
  <cp:revision>2</cp:revision>
  <dcterms:created xsi:type="dcterms:W3CDTF">2020-02-17T13:58:00Z</dcterms:created>
  <dcterms:modified xsi:type="dcterms:W3CDTF">2020-02-17T13:58:00Z</dcterms:modified>
</cp:coreProperties>
</file>